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BAA" w:rsidRPr="00BD5E2E" w:rsidRDefault="00D13BAA" w:rsidP="00D13BAA">
      <w:pPr>
        <w:rPr>
          <w:b/>
        </w:rPr>
      </w:pPr>
      <w:r w:rsidRPr="002B1BD0">
        <w:rPr>
          <w:b/>
        </w:rPr>
        <w:t xml:space="preserve">Приложение </w:t>
      </w:r>
      <w:r w:rsidR="003A1D79">
        <w:rPr>
          <w:b/>
        </w:rPr>
        <w:t>1</w:t>
      </w:r>
      <w:r w:rsidRPr="002B1BD0">
        <w:rPr>
          <w:b/>
        </w:rPr>
        <w:t>. Типовое предложение делать оферты</w:t>
      </w:r>
    </w:p>
    <w:p w:rsidR="00D13BAA" w:rsidRPr="002B1BD0" w:rsidRDefault="00D13BAA" w:rsidP="00D13BAA">
      <w:r w:rsidRPr="002B1BD0">
        <w:t>Перечень документов, входящих в типовое предложение делать оферты</w:t>
      </w:r>
    </w:p>
    <w:tbl>
      <w:tblPr>
        <w:tblW w:w="10206" w:type="dxa"/>
        <w:tblInd w:w="-853" w:type="dxa"/>
        <w:tblLook w:val="04A0" w:firstRow="1" w:lastRow="0" w:firstColumn="1" w:lastColumn="0" w:noHBand="0" w:noVBand="1"/>
      </w:tblPr>
      <w:tblGrid>
        <w:gridCol w:w="955"/>
        <w:gridCol w:w="5677"/>
        <w:gridCol w:w="1875"/>
        <w:gridCol w:w="1699"/>
      </w:tblGrid>
      <w:tr w:rsidR="00D13BAA" w:rsidRPr="002B1BD0" w:rsidTr="00D13BAA">
        <w:trPr>
          <w:trHeight w:val="377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№ формы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Формат предоставления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Необходимое заверение</w:t>
            </w:r>
          </w:p>
        </w:tc>
      </w:tr>
      <w:tr w:rsidR="00D13BAA" w:rsidRPr="002B1BD0" w:rsidTr="00D13BAA">
        <w:trPr>
          <w:trHeight w:val="5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BD5E2E" w:rsidP="00BD5E2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D13BAA" w:rsidRPr="002B1BD0" w:rsidTr="00D13BAA">
        <w:trPr>
          <w:trHeight w:val="5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056744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44" w:rsidRPr="00056744" w:rsidRDefault="00985A1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44" w:rsidRPr="00790A1F" w:rsidRDefault="00056744" w:rsidP="00985A13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Предложение о заключении договора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44" w:rsidRPr="00790A1F" w:rsidRDefault="00056744" w:rsidP="00985A13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44" w:rsidRPr="00790A1F" w:rsidRDefault="00056744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985A1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Pr="00790A1F" w:rsidRDefault="00BE5971" w:rsidP="0005674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Сводная таблица стоимости объектов по лоту № КНГ/7</w:t>
            </w:r>
            <w:r w:rsidR="00056744">
              <w:rPr>
                <w:rFonts w:cs="Arial"/>
                <w:sz w:val="20"/>
                <w:szCs w:val="20"/>
              </w:rPr>
              <w:t>4</w:t>
            </w:r>
            <w:r>
              <w:rPr>
                <w:rFonts w:cs="Arial"/>
                <w:sz w:val="20"/>
                <w:szCs w:val="20"/>
              </w:rPr>
              <w:t>-2014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1E0EBA">
            <w:pPr>
              <w:jc w:val="center"/>
              <w:rPr>
                <w:rFonts w:cs="Arial"/>
                <w:sz w:val="20"/>
                <w:szCs w:val="20"/>
              </w:rPr>
            </w:pPr>
            <w:r w:rsidRPr="00EE69F4">
              <w:rPr>
                <w:rFonts w:cs="Arial"/>
                <w:sz w:val="20"/>
                <w:szCs w:val="20"/>
              </w:rPr>
              <w:t>Форма 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6F564B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Default="00985A1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Default="00056744" w:rsidP="00BE5971">
            <w:pPr>
              <w:rPr>
                <w:rFonts w:cs="Arial"/>
                <w:sz w:val="20"/>
                <w:szCs w:val="20"/>
              </w:rPr>
            </w:pPr>
            <w:r w:rsidRPr="00C32870">
              <w:rPr>
                <w:rFonts w:cs="Arial"/>
                <w:sz w:val="20"/>
                <w:szCs w:val="20"/>
              </w:rPr>
              <w:t>Расчет стоимости по объекту «Вертолетная площадка в районе ВЖК»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BE5971" w:rsidP="001E0EB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4.1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BE5971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Default="00985A1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Default="00056744" w:rsidP="00056744">
            <w:pPr>
              <w:rPr>
                <w:rFonts w:cs="Arial"/>
                <w:sz w:val="20"/>
                <w:szCs w:val="20"/>
              </w:rPr>
            </w:pPr>
            <w:r w:rsidRPr="00C32870">
              <w:rPr>
                <w:rFonts w:cs="Arial"/>
                <w:sz w:val="20"/>
                <w:szCs w:val="20"/>
              </w:rPr>
              <w:t xml:space="preserve">Расчет стоимости по объекту «Вахтовый жилой комплекс»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Default="00BE5971" w:rsidP="001E0EB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4.2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Pr="00790A1F" w:rsidRDefault="00BE5971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BE5971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Default="00985A1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Default="00056744" w:rsidP="00056744">
            <w:pPr>
              <w:rPr>
                <w:rFonts w:cs="Arial"/>
                <w:sz w:val="20"/>
                <w:szCs w:val="20"/>
              </w:rPr>
            </w:pPr>
            <w:r w:rsidRPr="00C32870">
              <w:rPr>
                <w:rFonts w:cs="Arial"/>
                <w:sz w:val="20"/>
                <w:szCs w:val="20"/>
              </w:rPr>
              <w:t>Расчет стоимости по объекту: «Вахтовый городок подрядчика»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Default="00BE5971" w:rsidP="001E0EB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4.3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Pr="00790A1F" w:rsidRDefault="00BE5971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74370F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Default="00985A1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Pr="0074370F" w:rsidRDefault="00056744" w:rsidP="00056744">
            <w:pPr>
              <w:rPr>
                <w:rFonts w:cs="Arial"/>
                <w:sz w:val="20"/>
                <w:szCs w:val="20"/>
              </w:rPr>
            </w:pPr>
            <w:r w:rsidRPr="00C32870">
              <w:rPr>
                <w:rFonts w:cs="Arial"/>
                <w:sz w:val="20"/>
                <w:szCs w:val="20"/>
              </w:rPr>
              <w:t>Расчет стоимости по объекту: «Автодорога ЦПС-ВЖК-вертолетная площадка»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Default="0074370F" w:rsidP="001E0EB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4.4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Pr="00790A1F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74370F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Default="00985A1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Pr="0074370F" w:rsidRDefault="00056744" w:rsidP="00056744">
            <w:pPr>
              <w:widowControl w:val="0"/>
              <w:overflowPunct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C32870">
              <w:rPr>
                <w:rFonts w:cs="Arial"/>
                <w:sz w:val="20"/>
                <w:szCs w:val="20"/>
              </w:rPr>
              <w:t>Расчет стоимости по объекту: «Кустовая площадка №11»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Default="0074370F" w:rsidP="001E0EB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4.5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Pr="00790A1F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74370F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Default="00985A1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Pr="0074370F" w:rsidRDefault="00056744" w:rsidP="0074370F">
            <w:pPr>
              <w:rPr>
                <w:rFonts w:cs="Arial"/>
                <w:sz w:val="20"/>
                <w:szCs w:val="20"/>
              </w:rPr>
            </w:pPr>
            <w:r w:rsidRPr="00C32870">
              <w:rPr>
                <w:rFonts w:cs="Arial"/>
                <w:sz w:val="20"/>
                <w:szCs w:val="20"/>
              </w:rPr>
              <w:t>Расчет стоимости по объекту: «Подъезд к кустовой площадке № 11»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Default="0074370F" w:rsidP="001E0EB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4.6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Pr="00790A1F" w:rsidRDefault="00056744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056744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44" w:rsidRDefault="00985A1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44" w:rsidRPr="00C32870" w:rsidRDefault="00056744" w:rsidP="0074370F">
            <w:pPr>
              <w:rPr>
                <w:rFonts w:cs="Arial"/>
                <w:sz w:val="20"/>
                <w:szCs w:val="20"/>
              </w:rPr>
            </w:pPr>
            <w:r w:rsidRPr="00C32870">
              <w:rPr>
                <w:rFonts w:cs="Arial"/>
                <w:sz w:val="20"/>
                <w:szCs w:val="20"/>
              </w:rPr>
              <w:t>Расчет стоимости по объекту: «Автодорога Водозабор-ЦПС»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44" w:rsidRDefault="00056744" w:rsidP="001E0EB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4.7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44" w:rsidRPr="00790A1F" w:rsidRDefault="00056744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056744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44" w:rsidRDefault="00985A1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44" w:rsidRPr="00C32870" w:rsidRDefault="00056744" w:rsidP="0074370F">
            <w:pPr>
              <w:rPr>
                <w:rFonts w:cs="Arial"/>
                <w:sz w:val="20"/>
                <w:szCs w:val="20"/>
              </w:rPr>
            </w:pPr>
            <w:r w:rsidRPr="00C32870">
              <w:rPr>
                <w:rFonts w:cs="Arial"/>
                <w:sz w:val="20"/>
                <w:szCs w:val="20"/>
              </w:rPr>
              <w:t>Расчет стоимости по объекту: «Водозабор»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44" w:rsidRDefault="00056744" w:rsidP="001E0EB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4.8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744" w:rsidRPr="00790A1F" w:rsidRDefault="00056744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985A1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C4272B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Техническое задание</w:t>
            </w:r>
            <w:r w:rsidR="00C4272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593" w:rsidRPr="00790A1F" w:rsidRDefault="003C6593" w:rsidP="003C659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C05B7B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Default="00985A1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Pr="00790A1F" w:rsidRDefault="00EE69F4" w:rsidP="00C427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Графики производства работ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Pr="00790A1F" w:rsidRDefault="00C05B7B" w:rsidP="0074370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</w:t>
            </w:r>
            <w:r w:rsidR="0074370F">
              <w:rPr>
                <w:rFonts w:cs="Arial"/>
                <w:sz w:val="20"/>
                <w:szCs w:val="20"/>
              </w:rPr>
              <w:t xml:space="preserve">   </w:t>
            </w:r>
            <w:r>
              <w:rPr>
                <w:rFonts w:cs="Arial"/>
                <w:sz w:val="20"/>
                <w:szCs w:val="20"/>
              </w:rPr>
              <w:t xml:space="preserve"> 1</w:t>
            </w:r>
            <w:r w:rsidR="00EE69F4">
              <w:rPr>
                <w:rFonts w:cs="Arial"/>
                <w:sz w:val="20"/>
                <w:szCs w:val="20"/>
              </w:rPr>
              <w:t>.1</w:t>
            </w:r>
            <w:r w:rsidR="00056744">
              <w:rPr>
                <w:rFonts w:cs="Arial"/>
                <w:sz w:val="20"/>
                <w:szCs w:val="20"/>
              </w:rPr>
              <w:t>-1.8</w:t>
            </w:r>
            <w:r w:rsidR="0074370F">
              <w:rPr>
                <w:rFonts w:cs="Arial"/>
                <w:sz w:val="20"/>
                <w:szCs w:val="20"/>
              </w:rPr>
              <w:t xml:space="preserve"> </w:t>
            </w:r>
            <w:r w:rsidR="00EE69F4">
              <w:rPr>
                <w:rFonts w:cs="Arial"/>
                <w:sz w:val="20"/>
                <w:szCs w:val="20"/>
              </w:rPr>
              <w:t>к</w:t>
            </w:r>
            <w:r>
              <w:rPr>
                <w:rFonts w:cs="Arial"/>
                <w:sz w:val="20"/>
                <w:szCs w:val="20"/>
              </w:rPr>
              <w:t xml:space="preserve"> Техническому заданию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Default="00C05B7B" w:rsidP="003C659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C05B7B" w:rsidRPr="002B1BD0" w:rsidTr="00EE69F4">
        <w:trPr>
          <w:trHeight w:val="1139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Default="00985A1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Pr="00790A1F" w:rsidRDefault="00EE69F4" w:rsidP="00C427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Ведомость поставки материалов Заказчика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Pr="00790A1F" w:rsidRDefault="00C05B7B" w:rsidP="0074370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</w:t>
            </w:r>
            <w:r w:rsidR="0074370F">
              <w:rPr>
                <w:rFonts w:cs="Arial"/>
                <w:sz w:val="20"/>
                <w:szCs w:val="20"/>
              </w:rPr>
              <w:t xml:space="preserve">   </w:t>
            </w:r>
            <w:r>
              <w:rPr>
                <w:rFonts w:cs="Arial"/>
                <w:sz w:val="20"/>
                <w:szCs w:val="20"/>
              </w:rPr>
              <w:t xml:space="preserve"> 2</w:t>
            </w:r>
            <w:r w:rsidR="00C32870">
              <w:rPr>
                <w:rFonts w:cs="Arial"/>
                <w:sz w:val="20"/>
                <w:szCs w:val="20"/>
              </w:rPr>
              <w:t>.</w:t>
            </w:r>
            <w:r w:rsidR="00EE69F4">
              <w:rPr>
                <w:rFonts w:cs="Arial"/>
                <w:sz w:val="20"/>
                <w:szCs w:val="20"/>
              </w:rPr>
              <w:t>1</w:t>
            </w:r>
            <w:r w:rsidR="00056744">
              <w:rPr>
                <w:rFonts w:cs="Arial"/>
                <w:sz w:val="20"/>
                <w:szCs w:val="20"/>
              </w:rPr>
              <w:t>-2.8</w:t>
            </w:r>
            <w:r>
              <w:rPr>
                <w:rFonts w:cs="Arial"/>
                <w:sz w:val="20"/>
                <w:szCs w:val="20"/>
              </w:rPr>
              <w:t xml:space="preserve"> к Техническому заданию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Default="00C05B7B" w:rsidP="003C659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860421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Default="00985A1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860421" w:rsidP="00C4272B">
            <w:pPr>
              <w:rPr>
                <w:rFonts w:cs="Arial"/>
                <w:sz w:val="20"/>
                <w:szCs w:val="20"/>
              </w:rPr>
            </w:pPr>
            <w:r w:rsidRPr="00EE69F4">
              <w:rPr>
                <w:rFonts w:cs="Arial"/>
                <w:sz w:val="20"/>
                <w:szCs w:val="20"/>
              </w:rPr>
              <w:t>Таблица требований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C05B7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3</w:t>
            </w:r>
            <w:r w:rsidR="00860421">
              <w:rPr>
                <w:rFonts w:cs="Arial"/>
                <w:sz w:val="20"/>
                <w:szCs w:val="20"/>
              </w:rPr>
              <w:t xml:space="preserve"> к Техническому заданию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860421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</w:t>
            </w:r>
          </w:p>
        </w:tc>
      </w:tr>
      <w:tr w:rsidR="00EE69F4" w:rsidRPr="002B1BD0" w:rsidTr="00C32870">
        <w:trPr>
          <w:trHeight w:val="495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9F4" w:rsidRPr="00EE69F4" w:rsidRDefault="00985A1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17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9F4" w:rsidRPr="00EE69F4" w:rsidRDefault="00EE69F4" w:rsidP="00C4272B">
            <w:pPr>
              <w:rPr>
                <w:rFonts w:cs="Arial"/>
                <w:sz w:val="20"/>
                <w:szCs w:val="20"/>
              </w:rPr>
            </w:pPr>
            <w:r w:rsidRPr="00EE69F4">
              <w:rPr>
                <w:rFonts w:cs="Arial"/>
                <w:sz w:val="20"/>
                <w:szCs w:val="20"/>
              </w:rPr>
              <w:t>Локально-сметные расчеты</w:t>
            </w:r>
            <w:r w:rsidR="00056744">
              <w:rPr>
                <w:rFonts w:cs="Arial"/>
                <w:sz w:val="20"/>
                <w:szCs w:val="20"/>
              </w:rPr>
              <w:t xml:space="preserve"> (аналоги)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9F4" w:rsidRDefault="00EE69F4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Приложение 4 к Техническому заданию 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9F4" w:rsidRPr="00790A1F" w:rsidRDefault="00EE69F4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D13BAA" w:rsidRPr="002B1BD0" w:rsidTr="00985A13">
        <w:trPr>
          <w:trHeight w:val="705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985A13" w:rsidP="00997AB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 xml:space="preserve">     18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 xml:space="preserve">Проект договора </w:t>
            </w:r>
            <w:r w:rsidR="00EE69F4">
              <w:rPr>
                <w:rFonts w:cs="Arial"/>
                <w:sz w:val="20"/>
                <w:szCs w:val="20"/>
              </w:rPr>
              <w:t>с приложениями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3C659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Нет </w:t>
            </w:r>
          </w:p>
        </w:tc>
      </w:tr>
      <w:tr w:rsidR="00D13BAA" w:rsidRPr="002B1BD0" w:rsidTr="008B7D84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985A1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19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</w:t>
            </w:r>
          </w:p>
        </w:tc>
      </w:tr>
      <w:tr w:rsidR="008B7D84" w:rsidRPr="002B1BD0" w:rsidTr="008B7D84">
        <w:trPr>
          <w:trHeight w:val="495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985A13" w:rsidP="00985A1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</w:t>
            </w:r>
            <w:bookmarkStart w:id="0" w:name="_GoBack"/>
            <w:bookmarkEnd w:id="0"/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Default="008B7D84" w:rsidP="00FB6A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Образец оформления конвертов</w:t>
            </w:r>
          </w:p>
          <w:p w:rsidR="00A05C10" w:rsidRPr="00790A1F" w:rsidRDefault="00A05C10" w:rsidP="00FB6AF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BA7351" w:rsidP="004A3371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Форма </w:t>
            </w:r>
            <w:r w:rsidR="004A3371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B20589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</w:tbl>
    <w:p w:rsidR="00B72F62" w:rsidRDefault="00B72F62"/>
    <w:sectPr w:rsidR="00B72F62" w:rsidSect="00EE69F4">
      <w:pgSz w:w="11906" w:h="16838"/>
      <w:pgMar w:top="851" w:right="851" w:bottom="24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BDB"/>
    <w:rsid w:val="00056744"/>
    <w:rsid w:val="001E0EBA"/>
    <w:rsid w:val="002A4531"/>
    <w:rsid w:val="003136F1"/>
    <w:rsid w:val="003A1D79"/>
    <w:rsid w:val="003C6593"/>
    <w:rsid w:val="004A3371"/>
    <w:rsid w:val="006F564B"/>
    <w:rsid w:val="0074370F"/>
    <w:rsid w:val="00786EFC"/>
    <w:rsid w:val="00790A1F"/>
    <w:rsid w:val="007B2BDB"/>
    <w:rsid w:val="00860421"/>
    <w:rsid w:val="008B7D84"/>
    <w:rsid w:val="00985A13"/>
    <w:rsid w:val="00997AB5"/>
    <w:rsid w:val="009F1018"/>
    <w:rsid w:val="00A05C10"/>
    <w:rsid w:val="00B20589"/>
    <w:rsid w:val="00B72F62"/>
    <w:rsid w:val="00BA7351"/>
    <w:rsid w:val="00BA7CD9"/>
    <w:rsid w:val="00BD5E2E"/>
    <w:rsid w:val="00BE5971"/>
    <w:rsid w:val="00C05B7B"/>
    <w:rsid w:val="00C32870"/>
    <w:rsid w:val="00C4272B"/>
    <w:rsid w:val="00D13BAA"/>
    <w:rsid w:val="00EE69F4"/>
    <w:rsid w:val="00EF4B0D"/>
    <w:rsid w:val="00FC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585721-06E6-4C67-B490-E3AD84771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BAA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D7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1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FrolovaES</dc:creator>
  <cp:keywords/>
  <dc:description/>
  <cp:lastModifiedBy>FrolovaES</cp:lastModifiedBy>
  <cp:revision>30</cp:revision>
  <cp:lastPrinted>2014-10-24T03:10:00Z</cp:lastPrinted>
  <dcterms:created xsi:type="dcterms:W3CDTF">2014-09-11T03:17:00Z</dcterms:created>
  <dcterms:modified xsi:type="dcterms:W3CDTF">2014-10-24T03:10:00Z</dcterms:modified>
</cp:coreProperties>
</file>